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C3" w:rsidRDefault="0014065F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二十三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核舟记</w:t>
      </w:r>
    </w:p>
    <w:p w:rsidR="005B2EC3" w:rsidRDefault="0014065F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目标</w:t>
      </w:r>
    </w:p>
    <w:p w:rsidR="005B2EC3" w:rsidRDefault="0014065F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积累一些文言词汇、句式。</w:t>
      </w:r>
    </w:p>
    <w:p w:rsidR="005B2EC3" w:rsidRDefault="0014065F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2.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学习掌握本文运用说明和描绘相结合的笔法。</w:t>
      </w:r>
    </w:p>
    <w:p w:rsidR="005B2EC3" w:rsidRDefault="0014065F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3.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理清文章的整体思路，探究主体部分的说明顺序。</w:t>
      </w:r>
    </w:p>
    <w:p w:rsidR="005B2EC3" w:rsidRDefault="0014065F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教学重点、难点</w:t>
      </w:r>
    </w:p>
    <w:p w:rsidR="005B2EC3" w:rsidRDefault="0014065F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理清思路，探究说明顺序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5B2EC3" w:rsidRDefault="0014065F">
      <w:pPr>
        <w:widowControl/>
        <w:wordWrap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教学过程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新课导入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【设计意图：让学生明确本节课的学习任务】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1995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</w:rPr>
        <w:t>10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27</w:t>
      </w:r>
      <w:r>
        <w:rPr>
          <w:rFonts w:ascii="宋体" w:hAnsi="宋体" w:cs="宋体" w:hint="eastAsia"/>
          <w:color w:val="000000"/>
          <w:szCs w:val="21"/>
        </w:rPr>
        <w:t>日《文汇报》上刊登了这样一则新闻：稀世珍宝明代桃核舟“苏东坡夜游赤壁”惊现宁波，消息传出后，文物界、收藏界趋之若鹜。据专家鉴定，这是迄今发现的世上仅存的明代果核雕刻品。今天，我们有幸一睹芳容，让我们一同走进魏学洢的《核舟记》去开开眼界。（板书课题）</w:t>
      </w:r>
      <w:r>
        <w:rPr>
          <w:rFonts w:ascii="宋体" w:hAnsi="宋体" w:cs="宋体" w:hint="eastAsia"/>
          <w:color w:val="000000"/>
          <w:szCs w:val="21"/>
        </w:rPr>
        <w:t xml:space="preserve"> </w:t>
      </w:r>
    </w:p>
    <w:p w:rsidR="005B2EC3" w:rsidRDefault="0014065F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自主探究——预习与交流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【设计意图：此环节旨在让学生</w:t>
      </w:r>
      <w:r>
        <w:rPr>
          <w:rFonts w:ascii="宋体" w:hAnsi="宋体" w:cs="宋体" w:hint="eastAsia"/>
          <w:color w:val="000000"/>
          <w:szCs w:val="21"/>
        </w:rPr>
        <w:t>整体感知文本</w:t>
      </w:r>
      <w:r>
        <w:rPr>
          <w:rFonts w:ascii="宋体" w:hAnsi="宋体" w:cs="宋体" w:hint="eastAsia"/>
          <w:color w:val="000000"/>
          <w:szCs w:val="21"/>
        </w:rPr>
        <w:t>】</w:t>
      </w:r>
    </w:p>
    <w:p w:rsidR="005B2EC3" w:rsidRDefault="0014065F">
      <w:pPr>
        <w:widowControl/>
        <w:wordWrap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朗读课文，圈点课文中的生字词。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器皿（</w:t>
      </w:r>
      <w:r>
        <w:rPr>
          <w:rFonts w:ascii="宋体" w:hAnsi="宋体" w:cs="宋体" w:hint="eastAsia"/>
          <w:color w:val="000000"/>
          <w:kern w:val="0"/>
          <w:szCs w:val="21"/>
        </w:rPr>
        <w:t>m</w:t>
      </w:r>
      <w:r>
        <w:rPr>
          <w:rFonts w:ascii="宋体" w:hAnsi="宋体" w:cs="宋体" w:hint="eastAsia"/>
          <w:color w:val="000000"/>
          <w:kern w:val="0"/>
          <w:szCs w:val="21"/>
        </w:rPr>
        <w:t>ǐ</w:t>
      </w:r>
      <w:r>
        <w:rPr>
          <w:rFonts w:ascii="宋体" w:hAnsi="宋体" w:cs="宋体" w:hint="eastAsia"/>
          <w:color w:val="000000"/>
          <w:kern w:val="0"/>
          <w:szCs w:val="21"/>
        </w:rPr>
        <w:t>n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罔不因势象形（</w:t>
      </w:r>
      <w:r>
        <w:rPr>
          <w:rFonts w:ascii="宋体" w:hAnsi="宋体" w:cs="宋体" w:hint="eastAsia"/>
          <w:color w:val="000000"/>
          <w:kern w:val="0"/>
          <w:szCs w:val="21"/>
        </w:rPr>
        <w:t>w</w:t>
      </w:r>
      <w:r>
        <w:rPr>
          <w:rFonts w:ascii="宋体" w:hAnsi="宋体" w:cs="宋体" w:hint="eastAsia"/>
          <w:color w:val="000000"/>
          <w:kern w:val="0"/>
          <w:szCs w:val="21"/>
        </w:rPr>
        <w:t>ǎ</w:t>
      </w:r>
      <w:r>
        <w:rPr>
          <w:rFonts w:ascii="宋体" w:hAnsi="宋体" w:cs="宋体" w:hint="eastAsia"/>
          <w:color w:val="000000"/>
          <w:kern w:val="0"/>
          <w:szCs w:val="21"/>
        </w:rPr>
        <w:t>ng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贻（</w:t>
      </w:r>
      <w:r>
        <w:rPr>
          <w:rFonts w:ascii="宋体" w:hAnsi="宋体" w:cs="宋体" w:hint="eastAsia"/>
          <w:color w:val="000000"/>
          <w:kern w:val="0"/>
          <w:szCs w:val="21"/>
        </w:rPr>
        <w:t>y</w:t>
      </w:r>
      <w:r>
        <w:rPr>
          <w:rFonts w:ascii="宋体" w:hAnsi="宋体" w:cs="宋体" w:hint="eastAsia"/>
          <w:color w:val="000000"/>
          <w:kern w:val="0"/>
          <w:szCs w:val="21"/>
        </w:rPr>
        <w:t>í）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八分有奇（</w:t>
      </w:r>
      <w:r>
        <w:rPr>
          <w:rFonts w:ascii="宋体" w:hAnsi="宋体" w:cs="宋体" w:hint="eastAsia"/>
          <w:color w:val="000000"/>
          <w:kern w:val="0"/>
          <w:szCs w:val="21"/>
        </w:rPr>
        <w:t>y</w:t>
      </w:r>
      <w:r>
        <w:rPr>
          <w:rFonts w:ascii="宋体" w:hAnsi="宋体" w:cs="宋体" w:hint="eastAsia"/>
          <w:color w:val="000000"/>
          <w:kern w:val="0"/>
          <w:szCs w:val="21"/>
        </w:rPr>
        <w:t>ò</w:t>
      </w:r>
      <w:r>
        <w:rPr>
          <w:rFonts w:ascii="宋体" w:hAnsi="宋体" w:cs="宋体" w:hint="eastAsia"/>
          <w:color w:val="000000"/>
          <w:kern w:val="0"/>
          <w:szCs w:val="21"/>
        </w:rPr>
        <w:t>u j</w:t>
      </w:r>
      <w:r>
        <w:rPr>
          <w:rFonts w:ascii="宋体" w:hAnsi="宋体" w:cs="宋体" w:hint="eastAsia"/>
          <w:color w:val="000000"/>
          <w:kern w:val="0"/>
          <w:szCs w:val="21"/>
        </w:rPr>
        <w:t>ī）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二黍许（</w:t>
      </w:r>
      <w:r>
        <w:rPr>
          <w:rFonts w:ascii="宋体" w:hAnsi="宋体" w:cs="宋体" w:hint="eastAsia"/>
          <w:color w:val="000000"/>
          <w:kern w:val="0"/>
          <w:szCs w:val="21"/>
        </w:rPr>
        <w:t>sh</w:t>
      </w:r>
      <w:r>
        <w:rPr>
          <w:rFonts w:ascii="宋体" w:hAnsi="宋体" w:cs="宋体" w:hint="eastAsia"/>
          <w:color w:val="000000"/>
          <w:kern w:val="0"/>
          <w:szCs w:val="21"/>
        </w:rPr>
        <w:t>ǔ）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箬篷（</w:t>
      </w:r>
      <w:r>
        <w:rPr>
          <w:rFonts w:ascii="宋体" w:hAnsi="宋体" w:cs="宋体" w:hint="eastAsia"/>
          <w:color w:val="000000"/>
          <w:kern w:val="0"/>
          <w:szCs w:val="21"/>
        </w:rPr>
        <w:t>ru</w:t>
      </w:r>
      <w:r>
        <w:rPr>
          <w:rFonts w:ascii="宋体" w:hAnsi="宋体" w:cs="宋体" w:hint="eastAsia"/>
          <w:color w:val="000000"/>
          <w:kern w:val="0"/>
          <w:szCs w:val="21"/>
        </w:rPr>
        <w:t>ò）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髯（</w:t>
      </w:r>
      <w:r>
        <w:rPr>
          <w:rFonts w:ascii="宋体" w:hAnsi="宋体" w:cs="宋体" w:hint="eastAsia"/>
          <w:color w:val="000000"/>
          <w:kern w:val="0"/>
          <w:szCs w:val="21"/>
        </w:rPr>
        <w:t>r</w:t>
      </w:r>
      <w:r>
        <w:rPr>
          <w:rFonts w:ascii="宋体" w:hAnsi="宋体" w:cs="宋体" w:hint="eastAsia"/>
          <w:color w:val="000000"/>
          <w:kern w:val="0"/>
          <w:szCs w:val="21"/>
        </w:rPr>
        <w:t>á</w:t>
      </w:r>
      <w:r>
        <w:rPr>
          <w:rFonts w:ascii="宋体" w:hAnsi="宋体" w:cs="宋体" w:hint="eastAsia"/>
          <w:color w:val="000000"/>
          <w:kern w:val="0"/>
          <w:szCs w:val="21"/>
        </w:rPr>
        <w:t>n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石青糁之（</w:t>
      </w:r>
      <w:r>
        <w:rPr>
          <w:rFonts w:ascii="宋体" w:hAnsi="宋体" w:cs="宋体" w:hint="eastAsia"/>
          <w:color w:val="000000"/>
          <w:kern w:val="0"/>
          <w:szCs w:val="21"/>
        </w:rPr>
        <w:t>s</w:t>
      </w:r>
      <w:r>
        <w:rPr>
          <w:rFonts w:ascii="宋体" w:hAnsi="宋体" w:cs="宋体" w:hint="eastAsia"/>
          <w:color w:val="000000"/>
          <w:kern w:val="0"/>
          <w:szCs w:val="21"/>
        </w:rPr>
        <w:t>ǎ</w:t>
      </w:r>
      <w:r>
        <w:rPr>
          <w:rFonts w:ascii="宋体" w:hAnsi="宋体" w:cs="宋体" w:hint="eastAsia"/>
          <w:color w:val="000000"/>
          <w:kern w:val="0"/>
          <w:szCs w:val="21"/>
        </w:rPr>
        <w:t>n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不属（</w:t>
      </w:r>
      <w:r>
        <w:rPr>
          <w:rFonts w:ascii="宋体" w:hAnsi="宋体" w:cs="宋体" w:hint="eastAsia"/>
          <w:color w:val="000000"/>
          <w:kern w:val="0"/>
          <w:szCs w:val="21"/>
        </w:rPr>
        <w:t>zh</w:t>
      </w:r>
      <w:r>
        <w:rPr>
          <w:rFonts w:ascii="宋体" w:hAnsi="宋体" w:cs="宋体" w:hint="eastAsia"/>
          <w:color w:val="000000"/>
          <w:kern w:val="0"/>
          <w:szCs w:val="21"/>
        </w:rPr>
        <w:t>ǔ）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诎（</w:t>
      </w:r>
      <w:r>
        <w:rPr>
          <w:rFonts w:ascii="宋体" w:hAnsi="宋体" w:cs="宋体" w:hint="eastAsia"/>
          <w:color w:val="000000"/>
          <w:kern w:val="0"/>
          <w:szCs w:val="21"/>
        </w:rPr>
        <w:t>q</w:t>
      </w:r>
      <w:r>
        <w:rPr>
          <w:rFonts w:ascii="宋体" w:hAnsi="宋体" w:cs="宋体" w:hint="eastAsia"/>
          <w:color w:val="000000"/>
          <w:kern w:val="0"/>
          <w:szCs w:val="21"/>
        </w:rPr>
        <w:t>ū）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椎髻（</w:t>
      </w:r>
      <w:r>
        <w:rPr>
          <w:rFonts w:ascii="宋体" w:hAnsi="宋体" w:cs="宋体" w:hint="eastAsia"/>
          <w:color w:val="000000"/>
          <w:kern w:val="0"/>
          <w:szCs w:val="21"/>
        </w:rPr>
        <w:t>chu</w:t>
      </w:r>
      <w:r>
        <w:rPr>
          <w:rFonts w:ascii="宋体" w:hAnsi="宋体" w:cs="宋体" w:hint="eastAsia"/>
          <w:color w:val="000000"/>
          <w:kern w:val="0"/>
          <w:szCs w:val="21"/>
        </w:rPr>
        <w:t>í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j</w:t>
      </w:r>
      <w:r>
        <w:rPr>
          <w:rFonts w:ascii="宋体" w:hAnsi="宋体" w:cs="宋体" w:hint="eastAsia"/>
          <w:color w:val="000000"/>
          <w:kern w:val="0"/>
          <w:szCs w:val="21"/>
        </w:rPr>
        <w:t>ì）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舟楫（</w:t>
      </w:r>
      <w:r>
        <w:rPr>
          <w:rFonts w:ascii="宋体" w:hAnsi="宋体" w:cs="宋体" w:hint="eastAsia"/>
          <w:color w:val="000000"/>
          <w:kern w:val="0"/>
          <w:szCs w:val="21"/>
        </w:rPr>
        <w:t>j</w:t>
      </w:r>
      <w:r>
        <w:rPr>
          <w:rFonts w:ascii="宋体" w:hAnsi="宋体" w:cs="宋体" w:hint="eastAsia"/>
          <w:color w:val="000000"/>
          <w:kern w:val="0"/>
          <w:szCs w:val="21"/>
        </w:rPr>
        <w:t>í）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篆（</w:t>
      </w:r>
      <w:r>
        <w:rPr>
          <w:rFonts w:ascii="宋体" w:hAnsi="宋体" w:cs="宋体" w:hint="eastAsia"/>
          <w:color w:val="000000"/>
          <w:kern w:val="0"/>
          <w:szCs w:val="21"/>
        </w:rPr>
        <w:t>zhu</w:t>
      </w:r>
      <w:r>
        <w:rPr>
          <w:rFonts w:ascii="宋体" w:hAnsi="宋体" w:cs="宋体" w:hint="eastAsia"/>
          <w:color w:val="000000"/>
          <w:kern w:val="0"/>
          <w:szCs w:val="21"/>
        </w:rPr>
        <w:t>à</w:t>
      </w:r>
      <w:r>
        <w:rPr>
          <w:rFonts w:ascii="宋体" w:hAnsi="宋体" w:cs="宋体" w:hint="eastAsia"/>
          <w:color w:val="000000"/>
          <w:kern w:val="0"/>
          <w:szCs w:val="21"/>
        </w:rPr>
        <w:t>n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:rsidR="005B2EC3" w:rsidRDefault="0014065F">
      <w:pPr>
        <w:widowControl/>
        <w:wordWrap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理解课文的重点词语。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）通假字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①为字共三十有四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（“有”通“又”，还有零头。）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②诎右臂支船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（“诎”通“屈”，弯曲。）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③左手倚一衡木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（“衡”通“横”，横。）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）一词多义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奇：①明有奇巧人曰王叔远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（奇异、罕见）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②舟首尾长约八分有奇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（零数）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有：①明有奇巧人曰王叔远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（有）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②舟首尾长约八分有奇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（通“又”）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为：①为宫室、器皿、人物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（雕刻）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②中轩敞者为舱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（是）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端：①东坡右手执卷端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（一头，一方，名词。）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②其人视端容寂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（正，端正，形容词。）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而：①中峨冠而多髯者为东坡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（表并列，并且、而且。）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②启窗而观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（表承接，不译。）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③而计其长曾不盈寸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（表转折，却、但是。）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之：①径寸之木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（助词，的。）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②盖简桃核修狭者为之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（代词，这。）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其：①其两膝相比者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（他们的）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②其人视端容寂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（那）</w:t>
      </w:r>
    </w:p>
    <w:p w:rsidR="005B2EC3" w:rsidRDefault="0014065F">
      <w:pPr>
        <w:widowControl/>
        <w:numPr>
          <w:ilvl w:val="0"/>
          <w:numId w:val="2"/>
        </w:numPr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同义词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①首尾长</w:t>
      </w:r>
      <w:r>
        <w:rPr>
          <w:rFonts w:ascii="宋体" w:hAnsi="宋体" w:hint="eastAsia"/>
          <w:szCs w:val="21"/>
          <w:em w:val="dot"/>
        </w:rPr>
        <w:t>约</w:t>
      </w:r>
      <w:r>
        <w:rPr>
          <w:rFonts w:ascii="宋体" w:hAnsi="宋体" w:hint="eastAsia"/>
        </w:rPr>
        <w:t>八分有奇——高</w:t>
      </w:r>
      <w:r>
        <w:rPr>
          <w:rFonts w:ascii="宋体" w:hAnsi="宋体" w:hint="eastAsia"/>
          <w:szCs w:val="21"/>
          <w:em w:val="dot"/>
        </w:rPr>
        <w:t>可</w:t>
      </w:r>
      <w:r>
        <w:rPr>
          <w:rFonts w:ascii="宋体" w:hAnsi="宋体" w:hint="eastAsia"/>
        </w:rPr>
        <w:t>二黍许</w:t>
      </w:r>
      <w:r>
        <w:rPr>
          <w:rFonts w:ascii="宋体" w:hAnsi="宋体" w:hint="eastAsia"/>
          <w:color w:val="000000" w:themeColor="text1"/>
        </w:rPr>
        <w:t>（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大约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）</w:t>
      </w:r>
    </w:p>
    <w:p w:rsidR="005B2EC3" w:rsidRDefault="0014065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②珠可</w:t>
      </w:r>
      <w:r>
        <w:rPr>
          <w:rFonts w:ascii="宋体" w:hAnsi="宋体" w:hint="eastAsia"/>
          <w:szCs w:val="21"/>
          <w:em w:val="dot"/>
        </w:rPr>
        <w:t>历历</w:t>
      </w:r>
      <w:r>
        <w:rPr>
          <w:rFonts w:ascii="宋体" w:hAnsi="宋体" w:hint="eastAsia"/>
        </w:rPr>
        <w:t>数也——钩划</w:t>
      </w:r>
      <w:r>
        <w:rPr>
          <w:rFonts w:ascii="宋体" w:hAnsi="宋体" w:hint="eastAsia"/>
          <w:szCs w:val="21"/>
          <w:em w:val="dot"/>
        </w:rPr>
        <w:t>了了</w:t>
      </w:r>
      <w:r>
        <w:rPr>
          <w:rFonts w:ascii="宋体" w:hAnsi="宋体" w:hint="eastAsia"/>
          <w:color w:val="000000" w:themeColor="text1"/>
        </w:rPr>
        <w:t>（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清清楚楚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）</w:t>
      </w:r>
    </w:p>
    <w:p w:rsidR="005B2EC3" w:rsidRDefault="0014065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③若啸呼</w:t>
      </w:r>
      <w:r>
        <w:rPr>
          <w:rFonts w:ascii="宋体" w:hAnsi="宋体" w:hint="eastAsia"/>
          <w:szCs w:val="21"/>
          <w:em w:val="dot"/>
        </w:rPr>
        <w:t>状</w:t>
      </w:r>
      <w:r>
        <w:rPr>
          <w:rFonts w:ascii="宋体" w:hAnsi="宋体" w:hint="eastAsia"/>
        </w:rPr>
        <w:t>——若听茶声</w:t>
      </w:r>
      <w:r>
        <w:rPr>
          <w:rFonts w:ascii="宋体" w:hAnsi="宋体" w:hint="eastAsia"/>
          <w:szCs w:val="21"/>
          <w:em w:val="dot"/>
        </w:rPr>
        <w:t>然</w:t>
      </w:r>
      <w:r>
        <w:rPr>
          <w:rFonts w:ascii="宋体" w:hAnsi="宋体" w:hint="eastAsia"/>
          <w:color w:val="000000" w:themeColor="text1"/>
        </w:rPr>
        <w:t>（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……的样子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）</w:t>
      </w:r>
    </w:p>
    <w:p w:rsidR="005B2EC3" w:rsidRDefault="0014065F">
      <w:pPr>
        <w:widowControl/>
        <w:wordWrap w:val="0"/>
        <w:spacing w:line="360" w:lineRule="auto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3.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作者链接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魏学洢</w:t>
      </w:r>
      <w:r>
        <w:rPr>
          <w:rFonts w:ascii="宋体" w:hAnsi="宋体" w:cs="宋体" w:hint="eastAsia"/>
          <w:color w:val="000000"/>
          <w:kern w:val="0"/>
          <w:szCs w:val="21"/>
        </w:rPr>
        <w:t>(1596-</w:t>
      </w:r>
      <w:r>
        <w:rPr>
          <w:rFonts w:ascii="宋体" w:hAnsi="宋体" w:cs="宋体" w:hint="eastAsia"/>
          <w:color w:val="000000"/>
          <w:kern w:val="0"/>
          <w:szCs w:val="21"/>
        </w:rPr>
        <w:t>约</w:t>
      </w:r>
      <w:r>
        <w:rPr>
          <w:rFonts w:ascii="宋体" w:hAnsi="宋体" w:cs="宋体" w:hint="eastAsia"/>
          <w:color w:val="000000"/>
          <w:kern w:val="0"/>
          <w:szCs w:val="21"/>
        </w:rPr>
        <w:t>1625)</w:t>
      </w:r>
      <w:r>
        <w:rPr>
          <w:rFonts w:ascii="宋体" w:hAnsi="宋体" w:cs="宋体" w:hint="eastAsia"/>
          <w:color w:val="000000"/>
          <w:kern w:val="0"/>
          <w:szCs w:val="21"/>
        </w:rPr>
        <w:t>，字子敬，明朝浙江嘉善人，著有《茅檐集》。《核舟记》选自清朝人张潮编辑的《虞初新志》。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二、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阅读课文．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合作与探究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</w:t>
      </w:r>
      <w:r>
        <w:rPr>
          <w:rFonts w:ascii="宋体" w:hAnsi="宋体" w:cs="宋体" w:hint="eastAsia"/>
          <w:color w:val="000000"/>
          <w:kern w:val="0"/>
          <w:szCs w:val="21"/>
        </w:rPr>
        <w:t>设计意图：通过自主合作学习，</w:t>
      </w:r>
      <w:r>
        <w:rPr>
          <w:rFonts w:ascii="宋体" w:hAnsi="宋体" w:cs="宋体" w:hint="eastAsia"/>
          <w:color w:val="000000"/>
          <w:kern w:val="0"/>
          <w:szCs w:val="21"/>
        </w:rPr>
        <w:t>质疑、讨论，师生共同解决问题。</w:t>
      </w:r>
      <w:r>
        <w:rPr>
          <w:rFonts w:ascii="宋体" w:hAnsi="宋体" w:cs="宋体" w:hint="eastAsia"/>
          <w:color w:val="000000"/>
          <w:kern w:val="0"/>
          <w:szCs w:val="21"/>
        </w:rPr>
        <w:t>】</w:t>
      </w:r>
    </w:p>
    <w:p w:rsidR="005B2EC3" w:rsidRDefault="0014065F">
      <w:pPr>
        <w:widowControl/>
        <w:numPr>
          <w:ilvl w:val="0"/>
          <w:numId w:val="3"/>
        </w:numPr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疏通文意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自学课文，疏通字词，理解文意。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(1)</w:t>
      </w:r>
      <w:r>
        <w:rPr>
          <w:rFonts w:ascii="宋体" w:hAnsi="宋体" w:cs="宋体" w:hint="eastAsia"/>
          <w:color w:val="000000"/>
          <w:kern w:val="0"/>
          <w:szCs w:val="21"/>
        </w:rPr>
        <w:t>结合课下注释与课前预习，把握课文大意；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(2)</w:t>
      </w:r>
      <w:r>
        <w:rPr>
          <w:rFonts w:ascii="宋体" w:hAnsi="宋体" w:cs="宋体" w:hint="eastAsia"/>
          <w:color w:val="000000"/>
          <w:kern w:val="0"/>
          <w:szCs w:val="21"/>
        </w:rPr>
        <w:t>圈画出自己难以理解的字、词、句。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小组合作，翻译课文。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(1)</w:t>
      </w:r>
      <w:r>
        <w:rPr>
          <w:rFonts w:ascii="宋体" w:hAnsi="宋体" w:cs="宋体" w:hint="eastAsia"/>
          <w:color w:val="000000"/>
          <w:kern w:val="0"/>
          <w:szCs w:val="21"/>
        </w:rPr>
        <w:t>解决个人在自学过程中发现的问题；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(2)</w:t>
      </w:r>
      <w:r>
        <w:rPr>
          <w:rFonts w:ascii="宋体" w:hAnsi="宋体" w:cs="宋体" w:hint="eastAsia"/>
          <w:color w:val="000000"/>
          <w:kern w:val="0"/>
          <w:szCs w:val="21"/>
        </w:rPr>
        <w:t>通过合作做到逐字逐句翻译；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(3)</w:t>
      </w:r>
      <w:r>
        <w:rPr>
          <w:rFonts w:ascii="宋体" w:hAnsi="宋体" w:cs="宋体" w:hint="eastAsia"/>
          <w:color w:val="000000"/>
          <w:kern w:val="0"/>
          <w:szCs w:val="21"/>
        </w:rPr>
        <w:t>注意通假字、词类活用和一字多义现象。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）整体感知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这是一篇古代的说明文，它的说明对象是什么？说明对象有何特征？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【交流点拨】核舟。奇巧</w:t>
      </w:r>
      <w:r>
        <w:rPr>
          <w:rFonts w:ascii="宋体" w:hAnsi="宋体" w:cs="宋体" w:hint="eastAsia"/>
          <w:color w:val="000000"/>
          <w:kern w:val="0"/>
          <w:szCs w:val="21"/>
        </w:rPr>
        <w:t>(</w:t>
      </w:r>
      <w:r>
        <w:rPr>
          <w:rFonts w:ascii="宋体" w:hAnsi="宋体" w:cs="宋体" w:hint="eastAsia"/>
          <w:color w:val="000000"/>
          <w:kern w:val="0"/>
          <w:szCs w:val="21"/>
        </w:rPr>
        <w:t>体积小、构思巧、雕刻的人物字数量多</w:t>
      </w:r>
      <w:r>
        <w:rPr>
          <w:rFonts w:ascii="宋体" w:hAnsi="宋体" w:cs="宋体" w:hint="eastAsia"/>
          <w:color w:val="000000"/>
          <w:kern w:val="0"/>
          <w:szCs w:val="21"/>
        </w:rPr>
        <w:t>)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说明顺序是什么？请具体说一说。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【交流点拨】（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）空间顺序：中</w:t>
      </w:r>
      <w:r>
        <w:rPr>
          <w:rFonts w:ascii="宋体" w:hAnsi="宋体" w:cs="宋体" w:hint="eastAsia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头</w:t>
      </w:r>
      <w:r>
        <w:rPr>
          <w:rFonts w:ascii="宋体" w:hAnsi="宋体" w:cs="宋体" w:hint="eastAsia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尾</w:t>
      </w:r>
      <w:r>
        <w:rPr>
          <w:rFonts w:ascii="宋体" w:hAnsi="宋体" w:cs="宋体" w:hint="eastAsia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背；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）逻辑顺序：先整体后局部——先写舟的尺寸大小，后写船舱、船头、船尾。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先主后次——正面是主，背面是次，所以先写正面，后写背面；船舱是主，船头、船尾是次；船头是主，船尾是次；苏东坡是主，黄鲁直、佛印是次。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</w:t>
      </w:r>
      <w:r>
        <w:rPr>
          <w:rFonts w:ascii="宋体" w:hAnsi="宋体" w:cs="宋体" w:hint="eastAsia"/>
          <w:color w:val="000000"/>
          <w:kern w:val="0"/>
          <w:szCs w:val="21"/>
        </w:rPr>
        <w:t>运用了哪些说明方法？并分析其作用。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【交流点拨】列数字：“八分有奇，高</w:t>
      </w:r>
      <w:r>
        <w:rPr>
          <w:rFonts w:ascii="宋体" w:hAnsi="宋体" w:cs="宋体" w:hint="eastAsia"/>
          <w:color w:val="000000"/>
          <w:kern w:val="0"/>
          <w:szCs w:val="21"/>
        </w:rPr>
        <w:t>可二黍许”核舟体积有多大，长有多少，高多少，船舱部分雕刻了多少东西，都各有其数，读来一目了然。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作比较：“通计一舟……而计其长曾不盈寸”核舟容量大、所刻景物甚多与“而计其长曾不盈寸”对比，使人们更强烈地感到这个玲珑剔透、精美绝伦的艺术品有巧夺天工之妙。以此突出雕刻精湛的技艺。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三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）文本探究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课文如此细致地介绍核舟这雕刻品的艺术形象，说明了什么？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【交流点拨】说明雕刻家构思的巧妙，显示出古代工艺美术的卓越成就，赞美了我国古代劳动者的高超技艺。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本文题目有“记”字，是否意味着是记叙文？它与《桃花源记》</w:t>
      </w:r>
      <w:r>
        <w:rPr>
          <w:rFonts w:ascii="宋体" w:hAnsi="宋体" w:cs="宋体" w:hint="eastAsia"/>
          <w:color w:val="000000"/>
          <w:kern w:val="0"/>
          <w:szCs w:val="21"/>
        </w:rPr>
        <w:t>是不是同一种文体？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【交流点拨】从对象看，《桃花源记》记的是事，是记叙文；而《核舟记》记的是工艺品，是说明文。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从语言看，《桃花源记》多用描写；而《核舟记》则多用说明。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课堂小结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>这是一篇介绍事物的说明文。题目中的“记”在这里是描述、摹写的意思。文章全面而真实地描述了雕刻在核舟上的人和物，活灵活现，使人能领会神奇的雕刻技巧。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布置作业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、完成课后练习题</w:t>
      </w:r>
    </w:p>
    <w:p w:rsidR="005B2EC3" w:rsidRDefault="0014065F">
      <w:pPr>
        <w:widowControl/>
        <w:wordWrap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、翻译二、三段</w:t>
      </w:r>
    </w:p>
    <w:p w:rsidR="005B2EC3" w:rsidRDefault="0014065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板书设计</w:t>
      </w:r>
    </w:p>
    <w:p w:rsidR="005B2EC3" w:rsidRDefault="0014065F">
      <w:pPr>
        <w:ind w:firstLineChars="1400" w:firstLine="2940"/>
      </w:pPr>
      <w:r>
        <w:rPr>
          <w:rFonts w:hint="eastAsia"/>
        </w:rPr>
        <w:t>舟首尾长约八分有奇</w:t>
      </w:r>
      <w:r>
        <w:t xml:space="preserve">         </w:t>
      </w:r>
      <w:r>
        <w:rPr>
          <w:rFonts w:hint="eastAsia"/>
        </w:rPr>
        <w:t>整体</w:t>
      </w:r>
    </w:p>
    <w:p w:rsidR="005B2EC3" w:rsidRDefault="005B2EC3"/>
    <w:p w:rsidR="005B2EC3" w:rsidRDefault="0014065F">
      <w:pPr>
        <w:ind w:firstLineChars="1400" w:firstLine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342900" cy="990600"/>
                <wp:effectExtent l="0" t="0" r="19050" b="19050"/>
                <wp:wrapNone/>
                <wp:docPr id="3" name="文本框 3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B2EC3" w:rsidRDefault="001406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序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alt="       " style="position:absolute;left:0;text-align:left;margin-left:315pt;margin-top:0;width:27pt;height:7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UVBAIAAAUEAAAOAAAAZHJzL2Uyb0RvYy54bWysU81uEzEQviPxDpbvZLcprcgqm0oQwgUB&#10;UoH7xD+7lvwn281uXgDegBMX7jxXnqNjb5q2wAEhfLDH45lvZr7xLK9Go8lOhKicbenZrKZEWOa4&#10;sl1LP33cPHtBSUxgOWhnRUv3ItKr1dMny8E3Yu56p7kIBEFsbAbf0j4l31RVZL0wEGfOC4uP0gUD&#10;Ca+hq3iAAdGNruZ1fVkNLnAfHBMxonY9PdJVwZdSsPReyigS0S3F3FLZQ9m3ea9WS2i6AL5X7JgG&#10;/EMWBpTFoCeoNSQgN0H9BmUUCy46mWbMmcpJqZgoNWA1Z/Uv1Vz34EWpBcmJ/kRT/H+w7N3uQyCK&#10;t/ScEgsGW3T49vXw/efhxxeCKi4iQ7rItDJdg48Nel179EvjSzdi2+/0EZWZhVEGk0+sj+A7Er8/&#10;kS3GRBgqz5/PFzW+MHxaLOpLlBG9unf2IaY3whmShZYG7GWhGHZvY5pM70xyrOi04huldbmEbvtK&#10;B7ID7PumrCP6IzNtyYDRL+YXmAfg95MaEorGIyHRdiXeI4/4ELgu60/AObE1xH5KoCBkM2iMSiIU&#10;qRfAX1tO0t4j6Rang+ZkjOCUaIHDlKVimUDpv7FE7rRFCnOHpk5kKY3bEWGyuHV8j13DcUU+BXzG&#10;k5IbH1TXo6J0sTjjXyudOM5F/swP7yXE/fSubgEAAP//AwBQSwMEFAAGAAgAAAAhAK/R8avdAAAA&#10;CAEAAA8AAABkcnMvZG93bnJldi54bWxMj0tPwzAQhO9I/AdrkbggavNyozROhVB7pOoD7tvYTSJi&#10;O7Ld1Px7lhNcVrua0ew31TLbgU0mxN47BQ8zAcy4xuvetQo+Duv7AlhM6DQO3hkF3ybCsr6+qrDU&#10;/uJ2ZtqnllGIiyUq6FIaS85j0xmLceZH40g7+WAx0RlargNeKNwO/FEIyS32jj50OJq3zjRf+7NV&#10;kOXh7n2+S/NVsZnyhuN6tQ2fSt3e5NcFsGRy+jPDLz6hQ01MR392OrJBgXwS1CUpoEmyLJ5pOZLv&#10;RQrgdcX/F6h/AAAA//8DAFBLAQItABQABgAIAAAAIQC2gziS/gAAAOEBAAATAAAAAAAAAAAAAAAA&#10;AAAAAABbQ29udGVudF9UeXBlc10ueG1sUEsBAi0AFAAGAAgAAAAhADj9If/WAAAAlAEAAAsAAAAA&#10;AAAAAAAAAAAALwEAAF9yZWxzLy5yZWxzUEsBAi0AFAAGAAgAAAAhAKQb9RUEAgAABQQAAA4AAAAA&#10;AAAAAAAAAAAALgIAAGRycy9lMm9Eb2MueG1sUEsBAi0AFAAGAAgAAAAhAK/R8avdAAAACAEAAA8A&#10;AAAAAAAAAAAAAAAAXgQAAGRycy9kb3ducmV2LnhtbFBLBQYAAAAABAAEAPMAAABoBQAAAAA=&#10;">
                <v:textbox style="layout-flow:vertical-ideographic">
                  <w:txbxContent>
                    <w:p w:rsidR="005B2EC3" w:rsidRDefault="001406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逻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342900" cy="1089660"/>
                <wp:effectExtent l="0" t="0" r="19050" b="15240"/>
                <wp:wrapNone/>
                <wp:docPr id="4" name="文本框 4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B2EC3" w:rsidRDefault="001406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序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alt="       " style="position:absolute;left:0;text-align:left;margin-left:108pt;margin-top:7.8pt;width:27pt;height:8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CQCAIAAA0EAAAOAAAAZHJzL2Uyb0RvYy54bWysU0uOEzEQ3SNxB8t70p0wE01a6YwEIWwQ&#10;IA2wr/jTbck/2Z505wJwA1Zs2HOunIOyM5P5sUAIL+xy/Vz1nmt5ORpNdiJE5WxLp5OaEmGZ48p2&#10;Lf38afPigpKYwHLQzoqW7kWkl6vnz5aDb8TM9U5zEQgmsbEZfEv7lHxTVZH1wkCcOC8sGqULBhJe&#10;Q1fxAANmN7qa1fW8GlzgPjgmYkTt+mikq5JfSsHSBymjSES3FGtLZQ9l3+a9Wi2h6QL4XrGbMuAf&#10;qjCgLD56SrWGBOQ6qCepjGLBRSfThDlTOSkVE6UH7GZaP+rmqgcvSi8ITvQnmOL/S8ve7z4GonhL&#10;zyixYJCiw/dvhx+/Dj+/ElRxERnCRY4rwzX42GDUlce4NL5yI9J+q4+ozCiMMph8Yn8E7Qj8/gS2&#10;GBNhqHx5NlvUaGFomtYXi/m8sFHdRfsQ01vhDMlCSwOSWTCG3buYsBJ0vXXJj0WnFd8orcsldNvX&#10;OpAdIPGbsnKRGPLATVsytHRxPjvHQgD/n9SQUDQeEYm2K+89iIj3E9dl/SlxLmwNsT8WUDJkN2iM&#10;SiIUqRfA31hO0t4j6hbHg+ZijOCUaIHTlKXimUDpv/HE7rTFJjNFRyqylMbtWBg+0bR1fI/s4dgi&#10;rAK+4EnJtQ+q61FR3EoO/HMFspv5yJ/6/r28dDfFq98AAAD//wMAUEsDBBQABgAIAAAAIQBZTVKv&#10;3gAAAAoBAAAPAAAAZHJzL2Rvd25yZXYueG1sTI/NTsMwEITvSLyDtUhcEHUaiSRK41QItUcq+sN9&#10;G7tJRLyObDcNb89yguPOjGa/qdazHcRkfOgdKVguEhCGGqd7ahWcjtvnAkSISBoHR0bBtwmwru/v&#10;Kiy1u9HeTIfYCi6hUKKCLsaxlDI0nbEYFm40xN7FeYuRT99K7fHG5XaQaZJk0mJP/KHD0bx1pvk6&#10;XK2COTs+vef7mG+K3TTvJG43H/5TqceH+XUFIpo5/oXhF5/RoWams7uSDmJQkC4z3hLZeMlAcCDN&#10;ExbOLBR5CrKu5P8J9Q8AAAD//wMAUEsBAi0AFAAGAAgAAAAhALaDOJL+AAAA4QEAABMAAAAAAAAA&#10;AAAAAAAAAAAAAFtDb250ZW50X1R5cGVzXS54bWxQSwECLQAUAAYACAAAACEAOP0h/9YAAACUAQAA&#10;CwAAAAAAAAAAAAAAAAAvAQAAX3JlbHMvLnJlbHNQSwECLQAUAAYACAAAACEA+AhgkAgCAAANBAAA&#10;DgAAAAAAAAAAAAAAAAAuAgAAZHJzL2Uyb0RvYy54bWxQSwECLQAUAAYACAAAACEAWU1Sr94AAAAK&#10;AQAADwAAAAAAAAAAAAAAAABiBAAAZHJzL2Rvd25yZXYueG1sUEsFBgAAAAAEAAQA8wAAAG0FAAAA&#10;AA==&#10;">
                <v:textbox style="layout-flow:vertical-ideographic">
                  <w:txbxContent>
                    <w:p w:rsidR="005B2EC3" w:rsidRDefault="001406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中间</w:t>
      </w:r>
      <w:r>
        <w:t xml:space="preserve">       </w:t>
      </w:r>
      <w:r>
        <w:rPr>
          <w:rFonts w:hint="eastAsia"/>
        </w:rPr>
        <w:t>中轩敞者</w:t>
      </w:r>
    </w:p>
    <w:p w:rsidR="005B2EC3" w:rsidRDefault="001406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635" cy="198120"/>
                <wp:effectExtent l="76200" t="0" r="75565" b="49530"/>
                <wp:wrapNone/>
                <wp:docPr id="7" name="直接连接符 7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A94D1" id="直接连接符 7" o:spid="_x0000_s1026" alt="       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0" to="225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TL6AEAAJ8DAAAOAAAAZHJzL2Uyb0RvYy54bWysU0uOEzEQ3SNxB8t70knQDDOtdGYxYdgg&#10;iARzgIrt7rbkn1wmnVyCCyCxgxVL9txmhmNM2R0SPmKD6EV1uT6vqp7Li6udNWyrImrvGj6bTDlT&#10;TnipXdfw27c3Ty44wwROgvFONXyvkF8tHz9aDKFWc997I1VkBOKwHkLD+5RCXVUoemUBJz4oR87W&#10;RwuJjrGrZISB0K2p5tPpeTX4KEP0QiGSdTU6+bLgt60S6XXbokrMNJx6S0XGIjdZVssF1F2E0Gtx&#10;aAP+oQsL2lHRI9QKErB3Uf8BZbWIHn2bJsLbyretFqrMQNPMpr9N86aHoMosRA6GI034/2DFq+06&#10;Mi0b/owzB5au6P7D17v3n75/+0jy/stnRg6pUBBpbPwyaUPAmnKv3ToeThjWMTOwa6PNf5qN7QrR&#10;+yPRapeYIOP50zPOBNlnlxezebmF6pQZIqYXyluWlYYb7TIJUMP2JSaqRqE/QrLZODY0/PJsnjGB&#10;dqg1kEi1gaZC15Vc9EbLG21MzsDYba5NZFvIW1G+PBPh/hKWi6wA+zGuuMZ96RXI506ytA/El6PF&#10;5rkFqyRnRtE7yBoBQp1Am1NkihpcZ/4STeWNoy4ytSOZWdt4uS8cFzttQenzsLF5zX4+l+zTu1o+&#10;AAAA//8DAFBLAwQUAAYACAAAACEAfsmcBd4AAAAHAQAADwAAAGRycy9kb3ducmV2LnhtbEyPT0vD&#10;QBDF74LfYRnBm92k/iHETIoI9dJqaSuit212TILZ2ZDdtPHbO5708uDxhvd+Uywm16kjDaH1jJDO&#10;ElDElbct1wiv++VVBipEw9Z0ngnhmwIsyvOzwuTWn3hLx12slZRwyA1CE2Ofax2qhpwJM98TS/bp&#10;B2ei2KHWdjAnKXednifJnXamZVloTE+PDVVfu9EhbNfLVfa2Gqdq+HhKX/ab9fN7yBAvL6aHe1CR&#10;pvh3DL/4gg6lMB38yDaoDuHmNpFfIoKoxGJTUAeE63QOuiz0f/7yBwAA//8DAFBLAQItABQABgAI&#10;AAAAIQC2gziS/gAAAOEBAAATAAAAAAAAAAAAAAAAAAAAAABbQ29udGVudF9UeXBlc10ueG1sUEsB&#10;Ai0AFAAGAAgAAAAhADj9If/WAAAAlAEAAAsAAAAAAAAAAAAAAAAALwEAAF9yZWxzLy5yZWxzUEsB&#10;Ai0AFAAGAAgAAAAhAFvLVMvoAQAAnwMAAA4AAAAAAAAAAAAAAAAALgIAAGRycy9lMm9Eb2MueG1s&#10;UEsBAi0AFAAGAAgAAAAhAH7JnAXeAAAABwEAAA8AAAAAAAAAAAAAAAAAQgQAAGRycy9kb3ducmV2&#10;LnhtbFBLBQYAAAAABAAEAPMAAABN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635" cy="396240"/>
                <wp:effectExtent l="76200" t="0" r="75565" b="60960"/>
                <wp:wrapNone/>
                <wp:docPr id="8" name="直接连接符 8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3073C" id="直接连接符 8" o:spid="_x0000_s1026" alt="       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0" to="162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Qd6AEAAJ8DAAAOAAAAZHJzL2Uyb0RvYy54bWysU0uOEzEQ3SNxB8t70pkMEzGtdGYxYdgg&#10;iARzgIrt7rbkn1wmnVyCCyCxgxVL9txmhmNM2R0SPmKD6EV1uT6vqp7Li6udNWyrImrvGn42mXKm&#10;nPBSu67ht29vnjzjDBM4CcY71fC9Qn61fPxoMYRazXzvjVSREYjDeggN71MKdVWh6JUFnPigHDlb&#10;Hy0kOsaukhEGQremmk2n82rwUYbohUIk62p08mXBb1sl0uu2RZWYaTj1loqMRW6yrJYLqLsIodfi&#10;0Ab8QxcWtKOiR6gVJGDvov4DymoRPfo2TYS3lW9bLVSZgaY5m/42zZsegiqzEDkYjjTh/4MVr7br&#10;yLRsOF2UA0tXdP/h6937T9+/fSR5/+UzI4dUKIg0Nn6ZtCFgTbnXbh0PJwzrmBnYtdHmP83GdoXo&#10;/ZFotUtMkHF+fsGZIPv55Xz2tNxCdcoMEdML5S3LSsONdpkEqGH7EhNVo9AfIdlsHBsafnkxy5hA&#10;O9QaSKTaQFOh60oueqPljTYmZ2DsNtcmsi3krShfnolwfwnLRVaA/RhXXOO+9ArkcydZ2gfiy9Fi&#10;89yCVZIzo+gdZI0AoU6gzSkyRQ2uM3+JpvLGUReZ2pHMrG283BeOi522oPR52Ni8Zj+fS/bpXS0f&#10;AAAA//8DAFBLAwQUAAYACAAAACEAlv2/Nt4AAAAHAQAADwAAAGRycy9kb3ducmV2LnhtbEyPQUvD&#10;QBCF74L/YRnBm90klhLSbIoI9dKqtBWpt212TILZ2bC7aeO/dzzp5cHjDe99U64m24sz+tA5UpDO&#10;EhBItTMdNQreDuu7HESImozuHaGCbwywqq6vSl0Yd6EdnvexEVxCodAK2hiHQspQt2h1mLkBibNP&#10;562ObH0jjdcXLre9zJJkIa3uiBdaPeBji/XXfrQKdtv1Jn/fjFPtP57Sl8Pr9vkYcqVub6aHJYiI&#10;U/w7hl98RoeKmU5uJBNEr+A+m/MvUQErx2xTECcFi2wOsirlf/7qBwAA//8DAFBLAQItABQABgAI&#10;AAAAIQC2gziS/gAAAOEBAAATAAAAAAAAAAAAAAAAAAAAAABbQ29udGVudF9UeXBlc10ueG1sUEsB&#10;Ai0AFAAGAAgAAAAhADj9If/WAAAAlAEAAAsAAAAAAAAAAAAAAAAALwEAAF9yZWxzLy5yZWxzUEsB&#10;Ai0AFAAGAAgAAAAhALtbBB3oAQAAnwMAAA4AAAAAAAAAAAAAAAAALgIAAGRycy9lMm9Eb2MueG1s&#10;UEsBAi0AFAAGAAgAAAAhAJb9vzbeAAAABwEAAA8AAAAAAAAAAAAAAAAAQgQAAGRycy9kb3ducmV2&#10;LnhtbFBLBQYAAAAABAAEAPMAAABNBQAAAAA=&#10;">
                <v:stroke endarrow="block"/>
              </v:line>
            </w:pict>
          </mc:Fallback>
        </mc:AlternateContent>
      </w:r>
      <w:r>
        <w:t xml:space="preserve">                                  </w:t>
      </w:r>
      <w:r>
        <w:rPr>
          <w:rFonts w:hint="eastAsia"/>
        </w:rPr>
        <w:t>主</w:t>
      </w:r>
    </w:p>
    <w:p w:rsidR="005B2EC3" w:rsidRDefault="0014065F">
      <w:pPr>
        <w:ind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35" cy="594360"/>
                <wp:effectExtent l="76200" t="0" r="75565" b="53340"/>
                <wp:wrapNone/>
                <wp:docPr id="11" name="直接连接符 11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D5390" id="直接连接符 11" o:spid="_x0000_s1026" alt="       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0" to="180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4n6QEAAKEDAAAOAAAAZHJzL2Uyb0RvYy54bWysU0uOEzEQ3SNxB8t70kmGREwrnVlMGDYI&#10;IsEcoGK7uy35J5dJJ5fgAkjsYMWSPbeZ4RhTdkLCR2wQvagu1+dV1XN5cbWzhm1VRO1dwyejMWfK&#10;CS+16xp++/bmyTPOMIGTYLxTDd8r5FfLx48WQ6jV1PfeSBUZgTish9DwPqVQVxWKXlnAkQ/KkbP1&#10;0UKiY+wqGWEgdGuq6Xg8rwYfZYheKESyrg5Oviz4batEet22qBIzDafeUpGxyE2W1XIBdRch9Foc&#10;24B/6MKCdlT0BLWCBOxd1H9AWS2iR9+mkfC28m2rhSoz0DST8W/TvOkhqDILkYPhRBP+P1jxaruO&#10;TEu6uwlnDizd0f2Hr3fvP33/9pHk/ZfPLHukQkG0scOXaRsC1pR97dbxeMKwjpmDXRtt/tN0bFeo&#10;3p+oVrvEBBnnFzPOBNlnl08v5uUeqnNmiJheKG9ZVhputMs0QA3bl5ioGoX+CMlm49jQ8MvZNGMC&#10;bVFrIJFqA82Friu56I2WN9qYnIGx21ybyLaQ96J8eSbC/SUsF1kB9oe44jpsTK9APneSpX0gwhyt&#10;Ns8tWCU5M4peQtYIEOoE2pwjU9TgOvOXaCpvHHWRqT2QmbWNl/vCcbHTHpQ+jzubF+3nc8k+v6zl&#10;AwAAAP//AwBQSwMEFAAGAAgAAAAhAI/lXlXeAAAABwEAAA8AAABkcnMvZG93bnJldi54bWxMj0FL&#10;w0AQhe+C/2EZwZvdxEKIaSZFhHppVdqK1Ns2uybB7GzY3bTx3zue6uXB4w3vfVMuJ9uLk/Ghc4SQ&#10;zhIQhmqnO2oQ3veruxxEiIq06h0ZhB8TYFldX5Wq0O5MW3PaxUZwCYVCIbQxDoWUoW6NVWHmBkOc&#10;fTlvVWTrG6m9OnO57eV9kmTSqo54oVWDeWpN/b0bLcJ2s1rnH+txqv3nc/q6f9u8HEKOeHszPS5A&#10;RDPFyzH84TM6VMx0dCPpIHqEeZbwLxGBlWO2KYgjwsM8A1mV8j9/9QsAAP//AwBQSwECLQAUAAYA&#10;CAAAACEAtoM4kv4AAADhAQAAEwAAAAAAAAAAAAAAAAAAAAAAW0NvbnRlbnRfVHlwZXNdLnhtbFBL&#10;AQItABQABgAIAAAAIQA4/SH/1gAAAJQBAAALAAAAAAAAAAAAAAAAAC8BAABfcmVscy8ucmVsc1BL&#10;AQItABQABgAIAAAAIQA7sh4n6QEAAKEDAAAOAAAAAAAAAAAAAAAAAC4CAABkcnMvZTJvRG9jLnht&#10;bFBLAQItABQABgAIAAAAIQCP5V5V3gAAAAcBAAAPAAAAAAAAAAAAAAAAAEM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</w:rPr>
        <w:t>船头坐三人</w:t>
      </w:r>
    </w:p>
    <w:p w:rsidR="005B2EC3" w:rsidRDefault="0014065F">
      <w:pPr>
        <w:ind w:firstLineChars="1400" w:firstLine="2940"/>
      </w:pPr>
      <w:r>
        <w:rPr>
          <w:rFonts w:hint="eastAsia"/>
        </w:rPr>
        <w:t>两边</w:t>
      </w:r>
    </w:p>
    <w:p w:rsidR="005B2EC3" w:rsidRDefault="0014065F">
      <w:pPr>
        <w:ind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635" cy="297180"/>
                <wp:effectExtent l="76200" t="0" r="75565" b="64770"/>
                <wp:wrapNone/>
                <wp:docPr id="6" name="直接连接符 6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9D4A0" id="直接连接符 6" o:spid="_x0000_s1026" alt="       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7.8pt" to="225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aW5wEAAJ8DAAAOAAAAZHJzL2Uyb0RvYy54bWysU0uOEzEQ3SNxB8t70knQhJlWOrOYMGwQ&#10;RAIOULHd3Zb8k8ukk0twASR2sGLJntvMcAzK7pDwERtEL6rL9XlV9VxeXu+tYTsVUXvX8Nlkyply&#10;wkvtuoa/eX376JIzTOAkGO9Uww8K+fXq4YPlEGo19703UkVGIA7rITS8TynUVYWiVxZw4oNy5Gx9&#10;tJDoGLtKRhgI3ZpqPp0uqsFHGaIXCpGs69HJVwW/bZVIL9sWVWKm4dRbKjIWuc2yWi2h7iKEXotj&#10;G/APXVjQjoqeoNaQgL2N+g8oq0X06Ns0Ed5Wvm21UGUGmmY2/W2aVz0EVWYhcjCcaML/Byte7DaR&#10;adnwBWcOLF3R/fsvd+8+fvv6geT950+MHFKhINLY+GXShoA15d64TTyeMGxiZmDfRpv/NBvbF6IP&#10;J6LVPjFBxsXjC84E2edXT2aX5Raqc2aImJ4pb1lWGm60yyRADbvnmKgahf4IyWbj2NDwq4t5xgTa&#10;odZAItUGmgpdV3LRGy1vtTE5A2O3vTGR7SBvRfnyTIT7S1gusgbsx7jiGvelVyCfOsnSIRBfjhab&#10;5xaskpwZRe8gawQIdQJtzpEpanCd+Us0lTeOusjUjmRmbevloXBc7LQFpc/jxuY1+/lcss/vavUd&#10;AAD//wMAUEsDBBQABgAIAAAAIQAq4WKq4AAAAAkBAAAPAAAAZHJzL2Rvd25yZXYueG1sTI/BTsMw&#10;EETvSPyDtUjcqJOqjaIQp0JI5dICaosQ3Nx4SSLidWQ7bfh7llM57sxo9k25mmwvTuhD50hBOktA&#10;INXOdNQoeDus73IQIWoyuneECn4wwKq6vip1YdyZdnjax0ZwCYVCK2hjHAopQ92i1WHmBiT2vpy3&#10;OvLpG2m8PnO57eU8STJpdUf8odUDPrZYf+9Hq2C3XW/y98041f7zKX05vG6fP0Ku1O3N9HAPIuIU&#10;L2H4w2d0qJjp6EYyQfQKFsuEt0Q2lhkIDrCQgjgqyOYLkFUp/y+ofgEAAP//AwBQSwECLQAUAAYA&#10;CAAAACEAtoM4kv4AAADhAQAAEwAAAAAAAAAAAAAAAAAAAAAAW0NvbnRlbnRfVHlwZXNdLnhtbFBL&#10;AQItABQABgAIAAAAIQA4/SH/1gAAAJQBAAALAAAAAAAAAAAAAAAAAC8BAABfcmVscy8ucmVsc1BL&#10;AQItABQABgAIAAAAIQAz3HaW5wEAAJ8DAAAOAAAAAAAAAAAAAAAAAC4CAABkcnMvZTJvRG9jLnht&#10;bFBLAQItABQABgAIAAAAIQAq4WKq4AAAAAkBAAAPAAAAAAAAAAAAAAAAAEE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</w:rPr>
        <w:t>舟尾横卧一楫</w:t>
      </w:r>
    </w:p>
    <w:p w:rsidR="005B2EC3" w:rsidRDefault="0014065F">
      <w:r>
        <w:t xml:space="preserve">                                  </w:t>
      </w:r>
      <w:r>
        <w:rPr>
          <w:rFonts w:hint="eastAsia"/>
        </w:rPr>
        <w:t>次</w:t>
      </w:r>
    </w:p>
    <w:p w:rsidR="005B2EC3" w:rsidRDefault="0014065F">
      <w:pPr>
        <w:ind w:firstLineChars="1400" w:firstLine="2940"/>
      </w:pPr>
      <w:r>
        <w:rPr>
          <w:rFonts w:hint="eastAsia"/>
        </w:rPr>
        <w:t>船背</w:t>
      </w:r>
      <w:r>
        <w:t xml:space="preserve">       </w:t>
      </w:r>
      <w:r>
        <w:rPr>
          <w:rFonts w:hint="eastAsia"/>
        </w:rPr>
        <w:t>船背稍夷</w:t>
      </w:r>
      <w:r>
        <w:t xml:space="preserve">        </w:t>
      </w:r>
      <w:r>
        <w:rPr>
          <w:rFonts w:hint="eastAsia"/>
        </w:rPr>
        <w:t>局部</w:t>
      </w:r>
    </w:p>
    <w:p w:rsidR="005B2EC3" w:rsidRDefault="005B2EC3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5B2EC3" w:rsidRDefault="005B2EC3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5B2EC3" w:rsidRDefault="005B2EC3"/>
    <w:sectPr w:rsidR="005B2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5F" w:rsidRDefault="0014065F" w:rsidP="0014065F">
      <w:r>
        <w:separator/>
      </w:r>
    </w:p>
  </w:endnote>
  <w:endnote w:type="continuationSeparator" w:id="0">
    <w:p w:rsidR="0014065F" w:rsidRDefault="0014065F" w:rsidP="001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5F" w:rsidRDefault="001406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5F" w:rsidRPr="0014065F" w:rsidRDefault="0014065F" w:rsidP="001406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5F" w:rsidRDefault="00140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5F" w:rsidRDefault="0014065F" w:rsidP="0014065F">
      <w:r>
        <w:separator/>
      </w:r>
    </w:p>
  </w:footnote>
  <w:footnote w:type="continuationSeparator" w:id="0">
    <w:p w:rsidR="0014065F" w:rsidRDefault="0014065F" w:rsidP="0014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5F" w:rsidRDefault="001406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5F" w:rsidRPr="0014065F" w:rsidRDefault="0014065F" w:rsidP="001406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5F" w:rsidRDefault="001406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B7AE"/>
    <w:multiLevelType w:val="singleLevel"/>
    <w:tmpl w:val="566FB7AE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672528F"/>
    <w:multiLevelType w:val="singleLevel"/>
    <w:tmpl w:val="5672528F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67252A3"/>
    <w:multiLevelType w:val="singleLevel"/>
    <w:tmpl w:val="567252A3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36A0"/>
    <w:rsid w:val="0014065F"/>
    <w:rsid w:val="005B2EC3"/>
    <w:rsid w:val="04FE0C7C"/>
    <w:rsid w:val="10394744"/>
    <w:rsid w:val="163D5A89"/>
    <w:rsid w:val="26862B41"/>
    <w:rsid w:val="47E4086C"/>
    <w:rsid w:val="48ED36A0"/>
    <w:rsid w:val="52C51658"/>
    <w:rsid w:val="7EF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065F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14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065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1703</Words>
  <Characters>1760</Characters>
  <DocSecurity>0</DocSecurity>
  <Lines>99</Lines>
  <Paragraphs>84</Paragraphs>
  <ScaleCrop>false</ScaleCrop>
  <Manager/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2016-05-15T08:16:00Z</dcterms:created>
  <dcterms:modified xsi:type="dcterms:W3CDTF">2016-05-15T08:16:00Z</dcterms:modified>
</cp:coreProperties>
</file>